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732B" w:rsidRDefault="0059732B" w:rsidP="0059732B">
      <w:pPr>
        <w:pStyle w:val="a3"/>
        <w:rPr>
          <w:sz w:val="26"/>
          <w:szCs w:val="26"/>
        </w:rPr>
      </w:pPr>
      <w:r>
        <w:rPr>
          <w:sz w:val="26"/>
          <w:szCs w:val="26"/>
        </w:rPr>
        <w:t>СПРАВКА</w:t>
      </w:r>
    </w:p>
    <w:p w:rsidR="0059732B" w:rsidRDefault="0059732B" w:rsidP="0059732B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59732B" w:rsidRDefault="0059732B" w:rsidP="0059732B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 работе с обращениями граждан и запросами пользователей информацией</w:t>
      </w:r>
    </w:p>
    <w:p w:rsidR="0059732B" w:rsidRDefault="0059732B" w:rsidP="0059732B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в Управлении Федеральной налоговой службы по Псковской области и </w:t>
      </w:r>
      <w:proofErr w:type="gramStart"/>
      <w:r>
        <w:rPr>
          <w:rFonts w:ascii="Times New Roman" w:hAnsi="Times New Roman"/>
          <w:sz w:val="26"/>
          <w:szCs w:val="26"/>
        </w:rPr>
        <w:t>межрайонных</w:t>
      </w:r>
      <w:proofErr w:type="gramEnd"/>
      <w:r>
        <w:rPr>
          <w:rFonts w:ascii="Times New Roman" w:hAnsi="Times New Roman"/>
          <w:sz w:val="26"/>
          <w:szCs w:val="26"/>
        </w:rPr>
        <w:t xml:space="preserve"> ИФНС России по Псковской области за февраль 2018 года</w:t>
      </w:r>
    </w:p>
    <w:p w:rsidR="0059732B" w:rsidRDefault="0059732B" w:rsidP="0059732B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59732B" w:rsidRDefault="0059732B" w:rsidP="00780A4D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УФНС России по Псковской области (далее - Управление) и межрайонные ИФНС России по Псковской области в феврале  2018 год</w:t>
      </w:r>
      <w:r w:rsidR="001E1B9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 поступило на рассмотрение 1870 обращений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граждан, в том числе 602 </w:t>
      </w:r>
      <w:proofErr w:type="spellStart"/>
      <w:proofErr w:type="gram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интернет-обращения</w:t>
      </w:r>
      <w:proofErr w:type="spellEnd"/>
      <w:proofErr w:type="gram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, поступивших через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интернет-сервисы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«Обратиться в ФНС» и «Личный кабинет налогоплательщика для физических лиц», что составляет 32% от общего количества. Количество поступивших обращений в феврале увеличилось на 8% по сравнению с январем.</w:t>
      </w:r>
    </w:p>
    <w:p w:rsidR="0059732B" w:rsidRDefault="0059732B" w:rsidP="00780A4D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В феврале 2018 года существенный удельный вес занимали вопросы, связанные </w:t>
      </w:r>
      <w:proofErr w:type="gram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</w:t>
      </w:r>
      <w:proofErr w:type="gramEnd"/>
      <w:r w:rsidR="00780A4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: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</w:p>
    <w:p w:rsidR="0059732B" w:rsidRDefault="0059732B" w:rsidP="00780A4D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организацией работы с налогоплательщиками (внесение изменений в личные данные, о предоставлении справок об отсутствии сведений, вопросы функционирования личного кабинета налогоплательщика и т.д.) – 449 обращений или 24%, имущественными налогами –</w:t>
      </w:r>
      <w:r w:rsidR="00780A4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1E1B9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19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% (транспортный налог – 129 обращений или 7%, на</w:t>
      </w:r>
      <w:r w:rsidR="001E1B9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лог на имущество – 122 обращения или 6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% от общего количества, земельный налог –108 обращений или 6%).</w:t>
      </w:r>
      <w:proofErr w:type="gram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Налогоплательщиков интересовали вопросы, связанные с исчислением имущественных налогов, уточнением объектов налогообложения.</w:t>
      </w:r>
    </w:p>
    <w:p w:rsidR="0059732B" w:rsidRDefault="0059732B" w:rsidP="00780A4D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Значительное количество писем поступило по вопросам, связанным с: налогом на доходы физических лиц – 16% или 293 обращения, возвратом и зачетом излишне уплаченных взысканных сумм, налогов, сборов, взносов, пеней и штрафов</w:t>
      </w:r>
      <w:r w:rsidR="00780A4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- 13% или 245 обращений, задолженностью по налогам и сборам – 8% или 146 обращений.</w:t>
      </w:r>
    </w:p>
    <w:p w:rsidR="0059732B" w:rsidRDefault="0059732B" w:rsidP="00780A4D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Кроме того, граждане обращались за разъяснениями по вопросам, связанным с налогообложением малого бизнеса, налоговыми льготами.</w:t>
      </w:r>
    </w:p>
    <w:p w:rsidR="0059732B" w:rsidRDefault="0059732B" w:rsidP="00780A4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Управлением проведена работа по изучению тематики обращений граждан в разрезе межрайонных ИФНС России по Псковской области. Основная доля обращений в феврале 2018 года поступила от граждан, проживающих в </w:t>
      </w:r>
      <w:proofErr w:type="gram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</w:t>
      </w:r>
      <w:proofErr w:type="gram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 Пскове –</w:t>
      </w:r>
      <w:r w:rsidR="001E1B9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591 обращение или 32% от общего количества. </w:t>
      </w:r>
      <w:r>
        <w:rPr>
          <w:rFonts w:ascii="Times New Roman" w:hAnsi="Times New Roman"/>
          <w:sz w:val="24"/>
          <w:szCs w:val="24"/>
        </w:rPr>
        <w:t>Существенный удельный вес занимали вопросы, связанные с организацией работы с налогоплательщиками –</w:t>
      </w:r>
      <w:r w:rsidR="001E1B9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279 обращений или 47%, транспортным</w:t>
      </w:r>
      <w:r w:rsidR="001E1B95">
        <w:rPr>
          <w:rFonts w:ascii="Times New Roman" w:hAnsi="Times New Roman"/>
          <w:sz w:val="24"/>
          <w:szCs w:val="24"/>
        </w:rPr>
        <w:t xml:space="preserve"> налогом – 61 обращение или 10%,</w:t>
      </w:r>
      <w:r>
        <w:rPr>
          <w:rFonts w:ascii="Times New Roman" w:hAnsi="Times New Roman"/>
          <w:sz w:val="24"/>
          <w:szCs w:val="24"/>
        </w:rPr>
        <w:t xml:space="preserve"> а также вопросы, связанные с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налогом на доходы физических лиц</w:t>
      </w:r>
      <w:r>
        <w:rPr>
          <w:rFonts w:ascii="Times New Roman" w:hAnsi="Times New Roman"/>
          <w:sz w:val="24"/>
          <w:szCs w:val="24"/>
        </w:rPr>
        <w:t xml:space="preserve"> – 58 обращений или 10%.</w:t>
      </w:r>
    </w:p>
    <w:p w:rsidR="0059732B" w:rsidRDefault="0059732B" w:rsidP="00780A4D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Значительное количество обращений поступило в </w:t>
      </w:r>
      <w:proofErr w:type="gram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Межрайонную</w:t>
      </w:r>
      <w:proofErr w:type="gram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ИФНС № 2 по Псковской области (г. Великие Луки) – 532 обращения или 29% от общего количества и Межрайонную ИФНС России № 5 по Псковской области – 459 обращений или 25% от общего количества.</w:t>
      </w:r>
    </w:p>
    <w:p w:rsidR="0059732B" w:rsidRDefault="0059732B" w:rsidP="00780A4D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В основном заявителей интересовали вопросы, связанные </w:t>
      </w:r>
      <w:r>
        <w:rPr>
          <w:rFonts w:ascii="Times New Roman" w:hAnsi="Times New Roman"/>
          <w:sz w:val="24"/>
          <w:szCs w:val="24"/>
        </w:rPr>
        <w:t xml:space="preserve">с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налогом на доходы физических лиц, возвратом и зачетом излишне уплаченных взысканных сумм, налогов, сборов, взносов, пеней и штрафов и организацией работы с налогоплательщиками.</w:t>
      </w:r>
    </w:p>
    <w:p w:rsidR="0059732B" w:rsidRDefault="0059732B" w:rsidP="00780A4D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59732B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Всего в Управление в феврале поступило 83 обращения. На контроль было поставлено 70 обращений, при предварительном рассмотрении 13 были квалифицированы как повторные и письма информационного характера, не требующие ответа. Кроме того, на рассмотрении находилось еще 36 обращений, поступивших в УФНС России по Псковской области в более ранние сроки. Таким образом, всего в феврале 2018 года на контроле находилось 106 обращений. В отчетном месяце в Управлении </w:t>
      </w:r>
      <w:proofErr w:type="gramStart"/>
      <w:r w:rsidRPr="0059732B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нарушений сроков рассмотрения обращений граждан</w:t>
      </w:r>
      <w:proofErr w:type="gramEnd"/>
      <w:r w:rsidRPr="0059732B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не установлено. На личный прием к руководителю Управления  и его заместителям в феврале обра</w:t>
      </w:r>
      <w:r w:rsidR="00780A4D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тилось 2 </w:t>
      </w:r>
      <w:r w:rsidRPr="0059732B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гражданина.</w:t>
      </w:r>
      <w:r w:rsidRPr="0059732B">
        <w:rPr>
          <w:rFonts w:ascii="Times New Roman" w:hAnsi="Times New Roman"/>
          <w:color w:val="000000" w:themeColor="text1"/>
          <w:sz w:val="24"/>
          <w:szCs w:val="24"/>
        </w:rPr>
        <w:t xml:space="preserve"> Налогоплательщикам были даны необходимые разъяснения.</w:t>
      </w:r>
      <w:r w:rsidRPr="00EA644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</w:p>
    <w:p w:rsidR="0059732B" w:rsidRDefault="0059732B" w:rsidP="00780A4D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sectPr w:rsidR="0059732B" w:rsidSect="006439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59732B"/>
    <w:rsid w:val="001E1B95"/>
    <w:rsid w:val="003C14BD"/>
    <w:rsid w:val="0059732B"/>
    <w:rsid w:val="00643990"/>
    <w:rsid w:val="00780A4D"/>
    <w:rsid w:val="00814AB7"/>
    <w:rsid w:val="00956625"/>
    <w:rsid w:val="00E006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>
      <o:colormenu v:ext="edit" fillcolor="none"/>
    </o:shapedefaults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732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semiHidden/>
    <w:unhideWhenUsed/>
    <w:qFormat/>
    <w:rsid w:val="0059732B"/>
    <w:pPr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0414B97-2351-47B9-9A57-E7247F8FB2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502</Words>
  <Characters>2862</Characters>
  <Application>Microsoft Office Word</Application>
  <DocSecurity>0</DocSecurity>
  <Lines>23</Lines>
  <Paragraphs>6</Paragraphs>
  <ScaleCrop>false</ScaleCrop>
  <Company>Taxservice of Pskov Region</Company>
  <LinksUpToDate>false</LinksUpToDate>
  <CharactersWithSpaces>3358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Сергеева Светлана  Игоревна</dc:creator>
  <cp:lastModifiedBy>Administrator</cp:lastModifiedBy>
  <cp:revision>2</cp:revision>
  <cp:lastPrinted>2018-03-05T05:57:00Z</cp:lastPrinted>
  <dcterms:created xsi:type="dcterms:W3CDTF">2018-03-05T09:10:00Z</dcterms:created>
  <dcterms:modified xsi:type="dcterms:W3CDTF">2018-03-05T09:10:00Z</dcterms:modified>
</cp:coreProperties>
</file>